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E3" w:rsidRDefault="007666F2">
      <w:pPr>
        <w:pStyle w:val="Vcho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MUDr. Jakub Miletín, plastický chirurg Perfect Clinic</w:t>
      </w:r>
    </w:p>
    <w:p w:rsidR="007666F2" w:rsidRDefault="007666F2">
      <w:pPr>
        <w:pStyle w:val="Vchoz"/>
        <w:rPr>
          <w:rFonts w:ascii="Times New Roman" w:hAnsi="Times New Roman"/>
          <w:sz w:val="24"/>
          <w:szCs w:val="24"/>
        </w:rPr>
      </w:pPr>
    </w:p>
    <w:p w:rsidR="003134E3" w:rsidRDefault="00040B5A">
      <w:pPr>
        <w:pStyle w:val="Vchoz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Je</w:t>
      </w:r>
      <w:proofErr w:type="gramEnd"/>
      <w:r>
        <w:rPr>
          <w:rFonts w:ascii="Times New Roman" w:hAnsi="Times New Roman"/>
          <w:sz w:val="24"/>
          <w:szCs w:val="24"/>
        </w:rPr>
        <w:t xml:space="preserve"> pravda že  </w:t>
      </w:r>
      <w:r>
        <w:rPr>
          <w:rFonts w:ascii="Times New Roman" w:hAnsi="Times New Roman"/>
          <w:sz w:val="24"/>
          <w:szCs w:val="24"/>
          <w:lang w:val="en-US"/>
        </w:rPr>
        <w:t>implant</w:t>
      </w:r>
      <w:proofErr w:type="spellStart"/>
      <w:r>
        <w:rPr>
          <w:rFonts w:ascii="Times New Roman" w:hAnsi="Times New Roman"/>
          <w:sz w:val="24"/>
          <w:szCs w:val="24"/>
        </w:rPr>
        <w:t>áty</w:t>
      </w:r>
      <w:proofErr w:type="spellEnd"/>
      <w:r>
        <w:rPr>
          <w:rFonts w:ascii="Times New Roman" w:hAnsi="Times New Roman"/>
          <w:sz w:val="24"/>
          <w:szCs w:val="24"/>
        </w:rPr>
        <w:t xml:space="preserve"> by se po deseti letech </w:t>
      </w:r>
      <w:proofErr w:type="gramStart"/>
      <w:r>
        <w:rPr>
          <w:rFonts w:ascii="Times New Roman" w:hAnsi="Times New Roman"/>
          <w:sz w:val="24"/>
          <w:szCs w:val="24"/>
        </w:rPr>
        <w:t>měly</w:t>
      </w:r>
      <w:proofErr w:type="gramEnd"/>
      <w:r>
        <w:rPr>
          <w:rFonts w:ascii="Times New Roman" w:hAnsi="Times New Roman"/>
          <w:sz w:val="24"/>
          <w:szCs w:val="24"/>
        </w:rPr>
        <w:t xml:space="preserve"> vždy vyměnit?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vím, žádná firma ještě nedokázala vyrobit prsní implantát, který by pacientce vydržel věčně. </w:t>
      </w:r>
      <w:proofErr w:type="spellStart"/>
      <w:r>
        <w:rPr>
          <w:rFonts w:ascii="Times New Roman" w:hAnsi="Times New Roman"/>
          <w:sz w:val="24"/>
          <w:szCs w:val="24"/>
        </w:rPr>
        <w:t>Př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esto</w:t>
      </w:r>
      <w:r>
        <w:rPr>
          <w:rFonts w:ascii="Times New Roman" w:hAnsi="Times New Roman"/>
          <w:sz w:val="24"/>
          <w:szCs w:val="24"/>
        </w:rPr>
        <w:t>že pracujeme s nejkvalitnějšími implantáty na trhu, musí</w:t>
      </w:r>
      <w:r>
        <w:rPr>
          <w:rFonts w:ascii="Times New Roman" w:hAnsi="Times New Roman"/>
          <w:sz w:val="24"/>
          <w:szCs w:val="24"/>
          <w:lang w:val="en-US"/>
        </w:rPr>
        <w:t xml:space="preserve">me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</w:t>
      </w:r>
      <w:proofErr w:type="spellEnd"/>
      <w:r>
        <w:rPr>
          <w:rFonts w:ascii="Times New Roman" w:hAnsi="Times New Roman"/>
          <w:sz w:val="24"/>
          <w:szCs w:val="24"/>
        </w:rPr>
        <w:t xml:space="preserve">čítat s </w:t>
      </w:r>
      <w:proofErr w:type="spellStart"/>
      <w:r>
        <w:rPr>
          <w:rFonts w:ascii="Times New Roman" w:hAnsi="Times New Roman"/>
          <w:sz w:val="24"/>
          <w:szCs w:val="24"/>
        </w:rPr>
        <w:t>urč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itou degradac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it-IT"/>
        </w:rPr>
        <w:t>materi</w:t>
      </w:r>
      <w:proofErr w:type="spellStart"/>
      <w:r>
        <w:rPr>
          <w:rFonts w:ascii="Times New Roman" w:hAnsi="Times New Roman"/>
          <w:sz w:val="24"/>
          <w:szCs w:val="24"/>
        </w:rPr>
        <w:t>álu</w:t>
      </w:r>
      <w:proofErr w:type="spellEnd"/>
      <w:r>
        <w:rPr>
          <w:rFonts w:ascii="Times New Roman" w:hAnsi="Times New Roman"/>
          <w:sz w:val="24"/>
          <w:szCs w:val="24"/>
        </w:rPr>
        <w:t xml:space="preserve"> v prostředí </w:t>
      </w:r>
      <w:proofErr w:type="spellStart"/>
      <w:r>
        <w:rPr>
          <w:rFonts w:ascii="Times New Roman" w:hAnsi="Times New Roman"/>
          <w:sz w:val="24"/>
          <w:szCs w:val="24"/>
        </w:rPr>
        <w:t>lidsk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těla. Každá žena je jiná a proto implantáty vydrží každé pacientce jinak dlouho.</w:t>
      </w:r>
    </w:p>
    <w:p w:rsidR="003134E3" w:rsidRDefault="00040B5A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Nutnost výměny tedy neodvisí od stáří </w:t>
      </w:r>
      <w:r>
        <w:rPr>
          <w:rFonts w:ascii="Times New Roman" w:hAnsi="Times New Roman"/>
          <w:sz w:val="24"/>
          <w:szCs w:val="24"/>
          <w:lang w:val="en-US"/>
        </w:rPr>
        <w:t>implant</w:t>
      </w:r>
      <w:proofErr w:type="spellStart"/>
      <w:r>
        <w:rPr>
          <w:rFonts w:ascii="Times New Roman" w:hAnsi="Times New Roman"/>
          <w:sz w:val="24"/>
          <w:szCs w:val="24"/>
        </w:rPr>
        <w:t>átu</w:t>
      </w:r>
      <w:proofErr w:type="spellEnd"/>
      <w:r>
        <w:rPr>
          <w:rFonts w:ascii="Times New Roman" w:hAnsi="Times New Roman"/>
          <w:sz w:val="24"/>
          <w:szCs w:val="24"/>
        </w:rPr>
        <w:t>, ale od jeho stavu. Pokud je implantát v pořádku, což se dá jednoduše zjistit ultrazvukovým vyšetřením, pacientka je spokojená s tvarem prsů a nepociťuje žádné obtíže, implantáty mohou zůstat v prsech i mnohem déle, než deset let. Podle největší studie na toto téma je střední doba trvanlivosti silikonových implantátů 16 let, přitom se jed</w:t>
      </w:r>
      <w:r w:rsidR="007666F2">
        <w:rPr>
          <w:rFonts w:ascii="Times New Roman" w:hAnsi="Times New Roman"/>
          <w:sz w:val="24"/>
          <w:szCs w:val="24"/>
        </w:rPr>
        <w:t>ná o 20 let starou práci. Ale v</w:t>
      </w:r>
      <w:r>
        <w:rPr>
          <w:rFonts w:ascii="Times New Roman" w:hAnsi="Times New Roman"/>
          <w:sz w:val="24"/>
          <w:szCs w:val="24"/>
        </w:rPr>
        <w:t>zhledem k pokroku v technologii výroby implantátů můžeme dnes očekávat i delší trvanlivost.</w:t>
      </w:r>
    </w:p>
    <w:p w:rsidR="003134E3" w:rsidRDefault="00040B5A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V ka</w:t>
      </w:r>
      <w:r>
        <w:rPr>
          <w:rFonts w:ascii="Times New Roman" w:hAnsi="Times New Roman"/>
          <w:sz w:val="24"/>
          <w:szCs w:val="24"/>
        </w:rPr>
        <w:t>ždém případě jsou důležité pravidelné kontroly, ideálně každý rok nebo při obtížích, aby byly případné komplikace včas rozpoznány a řešeny.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Implantáty nejsou </w:t>
      </w:r>
      <w:proofErr w:type="spellStart"/>
      <w:r>
        <w:rPr>
          <w:rFonts w:ascii="Times New Roman" w:hAnsi="Times New Roman"/>
          <w:sz w:val="24"/>
          <w:szCs w:val="24"/>
        </w:rPr>
        <w:t>vhodn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pro ženy,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jsou příliš </w:t>
      </w:r>
      <w:r>
        <w:rPr>
          <w:rFonts w:ascii="Times New Roman" w:hAnsi="Times New Roman"/>
          <w:sz w:val="24"/>
          <w:szCs w:val="24"/>
          <w:lang w:val="de-DE"/>
        </w:rPr>
        <w:t>huben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nebo velmi sportují? 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Sportovkyně podstupují augmentaci prsou stejně jako jiné ženy. Stačí se podívat na celou řadu vrcholných závodnic v kulturistice a fitness, které se většinou vylepšením svého poprsí nijak netají. V rozhovorech s nimi se dozvíme, že kromě období rekonvalescence bezprostředně po operaci je jejich nová ňadra nijak neomezují.</w:t>
      </w:r>
    </w:p>
    <w:p w:rsidR="007666F2" w:rsidRDefault="00040B5A" w:rsidP="007666F2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66F2">
        <w:rPr>
          <w:rFonts w:ascii="Times New Roman" w:eastAsia="Times New Roman" w:hAnsi="Times New Roman" w:cs="Times New Roman"/>
          <w:sz w:val="24"/>
          <w:szCs w:val="24"/>
        </w:rPr>
        <w:t xml:space="preserve">Velmi </w:t>
      </w:r>
      <w:r w:rsidR="007666F2">
        <w:rPr>
          <w:rFonts w:ascii="Times New Roman" w:hAnsi="Times New Roman"/>
          <w:sz w:val="24"/>
          <w:szCs w:val="24"/>
        </w:rPr>
        <w:t xml:space="preserve">štíhlé ženy s úzkým hrudníkem, které touží po plném dekoltu, mohou narazit na problém s nedostatečným profilem “malých” implantátů. Právě pro ně máme v nabídce Perfect Clinic implantáty Mentor </w:t>
      </w:r>
      <w:proofErr w:type="spellStart"/>
      <w:r w:rsidR="007666F2">
        <w:rPr>
          <w:rFonts w:ascii="Times New Roman" w:hAnsi="Times New Roman"/>
          <w:sz w:val="24"/>
          <w:szCs w:val="24"/>
        </w:rPr>
        <w:t>Xtra</w:t>
      </w:r>
      <w:proofErr w:type="spellEnd"/>
      <w:r w:rsidR="007666F2">
        <w:rPr>
          <w:rFonts w:ascii="Times New Roman" w:hAnsi="Times New Roman"/>
          <w:sz w:val="24"/>
          <w:szCs w:val="24"/>
        </w:rPr>
        <w:t>. Jde o kulaté implantáty tvarované tak, aby i při menší základně implantátu poskytly dostatečnou projekci a objem především v oblasti dekoltu.</w:t>
      </w:r>
    </w:p>
    <w:p w:rsidR="003134E3" w:rsidRDefault="00040B5A" w:rsidP="007666F2">
      <w:pPr>
        <w:pStyle w:val="Vchoz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Pokud aktivn</w:t>
      </w:r>
      <w:r>
        <w:rPr>
          <w:rFonts w:ascii="Times New Roman" w:hAnsi="Times New Roman"/>
          <w:sz w:val="24"/>
          <w:szCs w:val="24"/>
        </w:rPr>
        <w:t xml:space="preserve">ě sportujete a přejete si </w:t>
      </w:r>
      <w:r w:rsidR="007666F2">
        <w:rPr>
          <w:rFonts w:ascii="Times New Roman" w:hAnsi="Times New Roman"/>
          <w:sz w:val="24"/>
          <w:szCs w:val="24"/>
        </w:rPr>
        <w:t xml:space="preserve">augmentaci prsů, doporučuji </w:t>
      </w:r>
      <w:r>
        <w:rPr>
          <w:rFonts w:ascii="Times New Roman" w:hAnsi="Times New Roman"/>
          <w:sz w:val="24"/>
          <w:szCs w:val="24"/>
        </w:rPr>
        <w:t xml:space="preserve">důkladně probrat všechny </w:t>
      </w:r>
      <w:r w:rsidR="007666F2">
        <w:rPr>
          <w:rFonts w:ascii="Times New Roman" w:hAnsi="Times New Roman"/>
          <w:sz w:val="24"/>
          <w:szCs w:val="24"/>
        </w:rPr>
        <w:t>aspekty va</w:t>
      </w:r>
      <w:r>
        <w:rPr>
          <w:rFonts w:ascii="Times New Roman" w:hAnsi="Times New Roman"/>
          <w:sz w:val="24"/>
          <w:szCs w:val="24"/>
        </w:rPr>
        <w:t>ší sportovní zátěže při konzultaci</w:t>
      </w:r>
      <w:r w:rsidR="007666F2">
        <w:rPr>
          <w:rFonts w:ascii="Times New Roman" w:hAnsi="Times New Roman"/>
          <w:sz w:val="24"/>
          <w:szCs w:val="24"/>
        </w:rPr>
        <w:t xml:space="preserve"> s plastickým chirurgem, </w:t>
      </w:r>
      <w:proofErr w:type="gramStart"/>
      <w:r w:rsidR="007666F2">
        <w:rPr>
          <w:rFonts w:ascii="Times New Roman" w:hAnsi="Times New Roman"/>
          <w:sz w:val="24"/>
          <w:szCs w:val="24"/>
        </w:rPr>
        <w:t>který  nabídne</w:t>
      </w:r>
      <w:proofErr w:type="gramEnd"/>
      <w:r>
        <w:rPr>
          <w:rFonts w:ascii="Times New Roman" w:hAnsi="Times New Roman"/>
          <w:sz w:val="24"/>
          <w:szCs w:val="24"/>
        </w:rPr>
        <w:t xml:space="preserve"> řešení bez komplikací a s dlouhodobě přetrvávajícím výsledkem.</w:t>
      </w:r>
    </w:p>
    <w:p w:rsidR="007666F2" w:rsidRDefault="007666F2" w:rsidP="007666F2">
      <w:pPr>
        <w:pStyle w:val="Vchoz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 w:rsidP="007666F2">
      <w:pPr>
        <w:pStyle w:val="Vchoz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Rekonvalescence po operaci prsou je velmi dlouhá a bolestivá?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Bolest bývá přítomna pouze bezprostředně po operaci a dá se poměrně účinně tlumit. Nedílnou součástí pooperační léčby je i podávání léků proti bolesti, množství a druh je individuální. Za několik dní po operaci už prsy při běžné zátěži nebolí, ale i tak je nutné dodržovat režimová opatření. Běžné činnosti jsou možné asi za týden až deset dní po operaci, větší zátěž a sport za šest až osm týdnů. Dále je nutné nosit pooperační kompresní prádlo přes den i na spaní a spát na zádech. Pro dokonalý výsledek doporučujeme po zhojení ran, tedy přibližně za dva týdny od operace, promašťování a tlakové masáže jizev. Za tři měsíce od operace už je výsledek operace ustálený a kromě péče o jizvy nejsou nutná žádná další opatření. Snad jen nakoupit si spoustu nového prádla.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implantátech nelze kojit?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kojení není překážkou pro augmentaci prsů. Prsní implantáty ukládáme pod prsní žlázu nebo pod velký prsní sval, pokud navíc zvolíme řez v podprsní rýze, samotná tkáň mléčné žlázy a jejích vývodů není při operaci nijak narušena. Ani samotná přítomnost implantátu žláze nijak nevadí a pacientka kojí zcela normálně, aniž by se musela obávat o kontaminaci mléka silikonem. Obtíže mohou způsobit drobné záněty, které si při kojení u některých pacientek objeví, ať už mají implantáty nebo ne. Pak je na místě časná kontrola a prevence rozšíření zánětu na implantát. Naštěstí se jedná o ojedinělé případy.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Prsy po augmentaci jsou na omak studené a lze hned poznat, že prsy nejsou pravé?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Prsní implantáty se od těla ohřejí a teplo dobře drží, tedy nejsou pohmatově studené ani nestudí pacientku při pobytu v chladu. </w:t>
      </w:r>
    </w:p>
    <w:p w:rsidR="003134E3" w:rsidRDefault="00040B5A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66F2">
        <w:rPr>
          <w:rFonts w:ascii="Times New Roman" w:eastAsia="Times New Roman" w:hAnsi="Times New Roman" w:cs="Times New Roman"/>
          <w:sz w:val="24"/>
          <w:szCs w:val="24"/>
        </w:rPr>
        <w:t>Zda lze zrakem či pohmatem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poznat, že je pacientka po zvětšení prsů, závisí na velikosti a tvaru implantátů a jejich umístění. Naším úkolem při konzultaci je zjistit, zda si pacientka přeje spíše přirozený výsledek nebo větší velikost a plnější dekolt a podle toho zvolit anatomický nebo kulatý implantát, jeho velikost a umístění pod žlázu nebo pod sval.</w:t>
      </w:r>
    </w:p>
    <w:p w:rsidR="003134E3" w:rsidRDefault="00040B5A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</w:t>
      </w:r>
      <w:r>
        <w:rPr>
          <w:rFonts w:ascii="Times New Roman" w:hAnsi="Times New Roman"/>
          <w:sz w:val="24"/>
          <w:szCs w:val="24"/>
        </w:rPr>
        <w:t>štěstí už je dávno pryč doba, kdy se pacientky styděly za to, že podstoupily zvětšení prsů, a mohou si tak dopřát přesně takové poprsí, jaké si vždycky přály.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Prsní implantáty a vyšetření na mamografii (častý mýtus je, ž</w:t>
      </w:r>
      <w:r>
        <w:rPr>
          <w:rFonts w:ascii="Times New Roman" w:hAnsi="Times New Roman"/>
          <w:sz w:val="24"/>
          <w:szCs w:val="24"/>
          <w:lang w:val="es-ES_tradnl"/>
        </w:rPr>
        <w:t xml:space="preserve">e se </w:t>
      </w:r>
      <w:r>
        <w:rPr>
          <w:rFonts w:ascii="Times New Roman" w:hAnsi="Times New Roman"/>
          <w:sz w:val="24"/>
          <w:szCs w:val="24"/>
        </w:rPr>
        <w:t xml:space="preserve">špatně </w:t>
      </w:r>
      <w:proofErr w:type="gramStart"/>
      <w:r>
        <w:rPr>
          <w:rFonts w:ascii="Times New Roman" w:hAnsi="Times New Roman"/>
          <w:sz w:val="24"/>
          <w:szCs w:val="24"/>
        </w:rPr>
        <w:t xml:space="preserve">vyšetřují) </w:t>
      </w:r>
      <w:r>
        <w:rPr>
          <w:rFonts w:ascii="Times New Roman" w:hAnsi="Times New Roman"/>
          <w:color w:val="1F497D"/>
          <w:sz w:val="24"/>
          <w:szCs w:val="24"/>
        </w:rPr>
        <w:t>?</w:t>
      </w:r>
      <w:proofErr w:type="gramEnd"/>
    </w:p>
    <w:p w:rsidR="003134E3" w:rsidRDefault="003134E3">
      <w:pPr>
        <w:pStyle w:val="Vchoz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:rsidR="003134E3" w:rsidRDefault="00040B5A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Přítomnost prsních implantátů nijak neovlivňuje provedení ani hodnocení </w:t>
      </w:r>
      <w:r w:rsidR="008A5070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mografického vyšetření. Setkáváme se s obavami, že stlačení </w:t>
      </w:r>
      <w:r w:rsidR="008A5070">
        <w:rPr>
          <w:rFonts w:ascii="Times New Roman" w:hAnsi="Times New Roman"/>
          <w:sz w:val="24"/>
          <w:szCs w:val="24"/>
        </w:rPr>
        <w:t>prsu deskami mamo</w:t>
      </w:r>
      <w:r>
        <w:rPr>
          <w:rFonts w:ascii="Times New Roman" w:hAnsi="Times New Roman"/>
          <w:sz w:val="24"/>
          <w:szCs w:val="24"/>
        </w:rPr>
        <w:t xml:space="preserve">grafu může implantát poškodit. Silikonové implantáty jsou ale velmi odolné, bylo opakovaně dokázáno, že vydrží mnohonásobně vyšší tlak, než </w:t>
      </w:r>
      <w:r w:rsidR="008A5070">
        <w:rPr>
          <w:rFonts w:ascii="Times New Roman" w:hAnsi="Times New Roman"/>
          <w:sz w:val="24"/>
          <w:szCs w:val="24"/>
        </w:rPr>
        <w:t>vyvinou desky mam</w:t>
      </w:r>
      <w:r>
        <w:rPr>
          <w:rFonts w:ascii="Times New Roman" w:hAnsi="Times New Roman"/>
          <w:sz w:val="24"/>
          <w:szCs w:val="24"/>
        </w:rPr>
        <w:t>ografu.</w:t>
      </w:r>
    </w:p>
    <w:p w:rsidR="003134E3" w:rsidRDefault="00040B5A">
      <w:pPr>
        <w:pStyle w:val="Vchoz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Kdy</w:t>
      </w:r>
      <w:r>
        <w:rPr>
          <w:rFonts w:ascii="Times New Roman" w:hAnsi="Times New Roman"/>
          <w:sz w:val="24"/>
          <w:szCs w:val="24"/>
        </w:rPr>
        <w:t>ž dojde na hodnocení obrazu, implantát je za mléčnou žlázou nebo za velkým prsním svalem a strukturu žlázy nezakrývá. Není nutné se obávat, že by augmentace prsů znamenala obtíže s budoucím vyšetřením.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Pomohou implantáty</w:t>
      </w:r>
      <w:r w:rsidR="008A50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pokud máme povadl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poprsí? Nebo s tím ještě musí přijít jedna operace?</w:t>
      </w:r>
      <w:r>
        <w:rPr>
          <w:rFonts w:ascii="Times New Roman" w:hAnsi="Times New Roman"/>
          <w:color w:val="1F497D"/>
          <w:sz w:val="24"/>
          <w:szCs w:val="24"/>
        </w:rPr>
        <w:t>?</w:t>
      </w:r>
    </w:p>
    <w:p w:rsidR="003134E3" w:rsidRDefault="003134E3">
      <w:pPr>
        <w:pStyle w:val="Vchoz"/>
        <w:rPr>
          <w:rFonts w:ascii="Times New Roman" w:eastAsia="Times New Roman" w:hAnsi="Times New Roman" w:cs="Times New Roman"/>
          <w:sz w:val="24"/>
          <w:szCs w:val="24"/>
        </w:rPr>
      </w:pPr>
    </w:p>
    <w:p w:rsidR="003134E3" w:rsidRDefault="00040B5A">
      <w:pPr>
        <w:pStyle w:val="Vchoz"/>
      </w:pPr>
      <w:r>
        <w:rPr>
          <w:rFonts w:ascii="Times New Roman" w:hAnsi="Times New Roman"/>
          <w:sz w:val="24"/>
          <w:szCs w:val="24"/>
        </w:rPr>
        <w:t xml:space="preserve">Vložení implantátů může do jisté míry ovlivnit i ptózu (povadnutí) prsů. Nejlepší výsledky v tomto ohledu mají anatomické implantáty s vyšším profilem vložené pod velký prsní sval. Jedná se ovšem pouze o mírné pozvednutí, pro představu asi o tolik, jako když upažíte. Pokud je bradavka pokleslá do úrovně podprsní rýhy nebo pod ni, je nutno provést i některou formu modelace prsu. Oba výkony je většinou možné spojit do jedné </w:t>
      </w:r>
      <w:r w:rsidR="008A5070">
        <w:rPr>
          <w:rFonts w:ascii="Times New Roman" w:hAnsi="Times New Roman"/>
          <w:sz w:val="24"/>
          <w:szCs w:val="24"/>
        </w:rPr>
        <w:t>operace</w:t>
      </w:r>
      <w:r>
        <w:rPr>
          <w:rFonts w:ascii="Times New Roman" w:hAnsi="Times New Roman"/>
          <w:sz w:val="24"/>
          <w:szCs w:val="24"/>
        </w:rPr>
        <w:t xml:space="preserve">. Vložit implantáty do </w:t>
      </w:r>
      <w:r w:rsidR="008A5070">
        <w:rPr>
          <w:rFonts w:ascii="Times New Roman" w:hAnsi="Times New Roman"/>
          <w:sz w:val="24"/>
          <w:szCs w:val="24"/>
        </w:rPr>
        <w:t xml:space="preserve">takto </w:t>
      </w:r>
      <w:r>
        <w:rPr>
          <w:rFonts w:ascii="Times New Roman" w:hAnsi="Times New Roman"/>
          <w:sz w:val="24"/>
          <w:szCs w:val="24"/>
        </w:rPr>
        <w:t xml:space="preserve">povislých prsů bez modelace </w:t>
      </w:r>
      <w:r w:rsidR="008A5070">
        <w:rPr>
          <w:rFonts w:ascii="Times New Roman" w:hAnsi="Times New Roman"/>
          <w:sz w:val="24"/>
          <w:szCs w:val="24"/>
        </w:rPr>
        <w:t xml:space="preserve">totiž </w:t>
      </w:r>
      <w:r>
        <w:rPr>
          <w:rFonts w:ascii="Times New Roman" w:hAnsi="Times New Roman"/>
          <w:sz w:val="24"/>
          <w:szCs w:val="24"/>
        </w:rPr>
        <w:t>nevede k pěknému výsledku; ten se navíc bude časem ještě zhoršovat. Proto doporučuji vše probrat př</w:t>
      </w:r>
      <w:r w:rsidR="008A5070">
        <w:rPr>
          <w:rFonts w:ascii="Times New Roman" w:hAnsi="Times New Roman"/>
          <w:sz w:val="24"/>
          <w:szCs w:val="24"/>
        </w:rPr>
        <w:t xml:space="preserve">i konzultaci s </w:t>
      </w:r>
      <w:r>
        <w:rPr>
          <w:rFonts w:ascii="Times New Roman" w:hAnsi="Times New Roman"/>
          <w:sz w:val="24"/>
          <w:szCs w:val="24"/>
        </w:rPr>
        <w:t>plastickým chirurgem a nebát se augmentace s modelací, protože právě tento výkon může přinést optimální výsledek - plné poprsí, i když odložíte podprsenku.</w:t>
      </w:r>
    </w:p>
    <w:sectPr w:rsidR="003134E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28" w:rsidRDefault="00455928">
      <w:r>
        <w:separator/>
      </w:r>
    </w:p>
  </w:endnote>
  <w:endnote w:type="continuationSeparator" w:id="0">
    <w:p w:rsidR="00455928" w:rsidRDefault="0045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E3" w:rsidRDefault="003134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28" w:rsidRDefault="00455928">
      <w:r>
        <w:separator/>
      </w:r>
    </w:p>
  </w:footnote>
  <w:footnote w:type="continuationSeparator" w:id="0">
    <w:p w:rsidR="00455928" w:rsidRDefault="00455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E3" w:rsidRDefault="003134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1FE"/>
    <w:multiLevelType w:val="hybridMultilevel"/>
    <w:tmpl w:val="23CCB494"/>
    <w:numStyleLink w:val="sla"/>
  </w:abstractNum>
  <w:abstractNum w:abstractNumId="1">
    <w:nsid w:val="564967B7"/>
    <w:multiLevelType w:val="hybridMultilevel"/>
    <w:tmpl w:val="23CCB494"/>
    <w:styleLink w:val="sla"/>
    <w:lvl w:ilvl="0" w:tplc="2B34E184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0DA4">
      <w:start w:val="1"/>
      <w:numFmt w:val="decimal"/>
      <w:lvlText w:val="%2."/>
      <w:lvlJc w:val="left"/>
      <w:pPr>
        <w:ind w:left="81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4A47E4">
      <w:start w:val="1"/>
      <w:numFmt w:val="decimal"/>
      <w:lvlText w:val="%3."/>
      <w:lvlJc w:val="left"/>
      <w:pPr>
        <w:ind w:left="10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CED04">
      <w:start w:val="1"/>
      <w:numFmt w:val="decimal"/>
      <w:lvlText w:val="%4."/>
      <w:lvlJc w:val="left"/>
      <w:pPr>
        <w:ind w:left="125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D6625C">
      <w:start w:val="1"/>
      <w:numFmt w:val="decimal"/>
      <w:lvlText w:val="%5."/>
      <w:lvlJc w:val="left"/>
      <w:pPr>
        <w:ind w:left="147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67A92">
      <w:start w:val="1"/>
      <w:numFmt w:val="decimal"/>
      <w:lvlText w:val="%6."/>
      <w:lvlJc w:val="left"/>
      <w:pPr>
        <w:ind w:left="169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80F768">
      <w:start w:val="1"/>
      <w:numFmt w:val="decimal"/>
      <w:lvlText w:val="%7."/>
      <w:lvlJc w:val="left"/>
      <w:pPr>
        <w:ind w:left="191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3C034A">
      <w:start w:val="1"/>
      <w:numFmt w:val="decimal"/>
      <w:lvlText w:val="%8."/>
      <w:lvlJc w:val="left"/>
      <w:pPr>
        <w:ind w:left="21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09A9C">
      <w:start w:val="1"/>
      <w:numFmt w:val="decimal"/>
      <w:lvlText w:val="%9."/>
      <w:lvlJc w:val="left"/>
      <w:pPr>
        <w:ind w:left="235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34E3"/>
    <w:rsid w:val="00040B5A"/>
    <w:rsid w:val="003134E3"/>
    <w:rsid w:val="00455928"/>
    <w:rsid w:val="007666F2"/>
    <w:rsid w:val="008A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Červinková</dc:creator>
  <cp:lastModifiedBy>Radka Červinková</cp:lastModifiedBy>
  <cp:revision>4</cp:revision>
  <dcterms:created xsi:type="dcterms:W3CDTF">2019-12-16T12:46:00Z</dcterms:created>
  <dcterms:modified xsi:type="dcterms:W3CDTF">2019-12-16T12:53:00Z</dcterms:modified>
</cp:coreProperties>
</file>